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F4" w:rsidRPr="005E41A0" w:rsidRDefault="006C06D0" w:rsidP="005B49AC">
      <w:pPr>
        <w:jc w:val="center"/>
        <w:rPr>
          <w:b/>
        </w:rPr>
      </w:pPr>
      <w:r>
        <w:rPr>
          <w:b/>
        </w:rPr>
        <w:t>Информация о выпускниках 202</w:t>
      </w:r>
      <w:r w:rsidRPr="006C06D0">
        <w:rPr>
          <w:b/>
        </w:rPr>
        <w:t>2</w:t>
      </w:r>
      <w:r>
        <w:rPr>
          <w:b/>
        </w:rPr>
        <w:t>-2023</w:t>
      </w:r>
      <w:r w:rsidR="00551930">
        <w:rPr>
          <w:b/>
        </w:rPr>
        <w:t xml:space="preserve"> учебного года МБОУ Гимназии № 10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951"/>
        <w:gridCol w:w="1574"/>
        <w:gridCol w:w="2360"/>
        <w:gridCol w:w="1701"/>
        <w:gridCol w:w="1701"/>
      </w:tblGrid>
      <w:tr w:rsidR="00E76B4F" w:rsidRPr="00E43388" w:rsidTr="00E76B4F">
        <w:trPr>
          <w:trHeight w:val="1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F" w:rsidRPr="00E43388" w:rsidRDefault="00E76B4F" w:rsidP="00E43388">
            <w:pPr>
              <w:jc w:val="center"/>
              <w:rPr>
                <w:szCs w:val="24"/>
              </w:rPr>
            </w:pPr>
            <w:r w:rsidRPr="00E43388">
              <w:rPr>
                <w:szCs w:val="24"/>
              </w:rPr>
              <w:t>№ п.п.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F" w:rsidRPr="00E43388" w:rsidRDefault="00E76B4F" w:rsidP="00E43388">
            <w:pPr>
              <w:jc w:val="center"/>
              <w:rPr>
                <w:szCs w:val="24"/>
              </w:rPr>
            </w:pPr>
            <w:r w:rsidRPr="00E43388">
              <w:rPr>
                <w:szCs w:val="24"/>
              </w:rPr>
              <w:t>Ф.И.О. учащегося</w:t>
            </w:r>
          </w:p>
        </w:tc>
        <w:tc>
          <w:tcPr>
            <w:tcW w:w="1574" w:type="dxa"/>
          </w:tcPr>
          <w:p w:rsidR="00E76B4F" w:rsidRPr="00E43388" w:rsidRDefault="00E76B4F" w:rsidP="00E101EE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Наличие медали «За особые успехи в обучении» (да/нет)</w:t>
            </w:r>
          </w:p>
        </w:tc>
        <w:tc>
          <w:tcPr>
            <w:tcW w:w="2360" w:type="dxa"/>
          </w:tcPr>
          <w:p w:rsidR="00E76B4F" w:rsidRPr="00E43388" w:rsidRDefault="00E76B4F" w:rsidP="00E101EE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Название учебного заведения куда поступил (полностью)</w:t>
            </w:r>
          </w:p>
        </w:tc>
        <w:tc>
          <w:tcPr>
            <w:tcW w:w="1701" w:type="dxa"/>
          </w:tcPr>
          <w:p w:rsidR="00E76B4F" w:rsidRPr="00E43388" w:rsidRDefault="00E76B4F" w:rsidP="005B49AC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Основа обучения (бюджетная/коммерческая)</w:t>
            </w:r>
          </w:p>
        </w:tc>
        <w:tc>
          <w:tcPr>
            <w:tcW w:w="1701" w:type="dxa"/>
          </w:tcPr>
          <w:p w:rsidR="00E76B4F" w:rsidRDefault="00E76B4F" w:rsidP="005B49AC">
            <w:pPr>
              <w:pStyle w:val="a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Направление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Алфимова Алина Евгеньевна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Брянский государственный университет имени академика И.Г.Петровского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журналистика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gramStart"/>
            <w:r w:rsidRPr="0090508B">
              <w:rPr>
                <w:szCs w:val="24"/>
              </w:rPr>
              <w:t>Безбородых</w:t>
            </w:r>
            <w:proofErr w:type="gramEnd"/>
            <w:r w:rsidRPr="0090508B">
              <w:rPr>
                <w:szCs w:val="24"/>
              </w:rPr>
              <w:t xml:space="preserve"> Николай Игоревич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proofErr w:type="spellStart"/>
            <w:r>
              <w:rPr>
                <w:b w:val="0"/>
                <w:sz w:val="20"/>
                <w:szCs w:val="20"/>
                <w:u w:val="none"/>
              </w:rPr>
              <w:t>Новочеркасский</w:t>
            </w:r>
            <w:proofErr w:type="spellEnd"/>
            <w:r>
              <w:rPr>
                <w:b w:val="0"/>
                <w:sz w:val="20"/>
                <w:szCs w:val="20"/>
                <w:u w:val="none"/>
              </w:rPr>
              <w:t xml:space="preserve"> машиностроительный колледж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сетевое и системное администрирование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Бутова Валерия Максимовна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 xml:space="preserve">Институт международного права и экономики имени </w:t>
            </w:r>
            <w:proofErr w:type="spellStart"/>
            <w:r>
              <w:rPr>
                <w:b w:val="0"/>
                <w:sz w:val="20"/>
                <w:szCs w:val="20"/>
                <w:u w:val="none"/>
              </w:rPr>
              <w:t>А.С.Грибоедова</w:t>
            </w:r>
            <w:proofErr w:type="spellEnd"/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proofErr w:type="gramStart"/>
            <w:r>
              <w:rPr>
                <w:b w:val="0"/>
                <w:sz w:val="20"/>
                <w:szCs w:val="20"/>
                <w:u w:val="none"/>
              </w:rPr>
              <w:t>теле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>-</w:t>
            </w:r>
            <w:r w:rsidR="004C6219">
              <w:rPr>
                <w:b w:val="0"/>
                <w:sz w:val="20"/>
                <w:szCs w:val="20"/>
                <w:u w:val="none"/>
              </w:rPr>
              <w:t>,</w:t>
            </w:r>
            <w:r>
              <w:rPr>
                <w:b w:val="0"/>
                <w:sz w:val="20"/>
                <w:szCs w:val="20"/>
                <w:u w:val="none"/>
              </w:rPr>
              <w:t xml:space="preserve"> интернет журналистика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Висящева</w:t>
            </w:r>
            <w:proofErr w:type="spellEnd"/>
            <w:r w:rsidRPr="0090508B">
              <w:rPr>
                <w:szCs w:val="24"/>
              </w:rPr>
              <w:t xml:space="preserve"> Дарья Сергеевна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образование и педагогические науки (начальное образование)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Выходцев Максим Андреевич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юриспруденция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Габриелян Анна Артемовна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медицинский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стоматология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Залегаев</w:t>
            </w:r>
            <w:proofErr w:type="spellEnd"/>
            <w:r w:rsidRPr="0090508B">
              <w:rPr>
                <w:szCs w:val="24"/>
              </w:rPr>
              <w:t xml:space="preserve"> Артем Денисович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уголовно-правовое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Китайчук</w:t>
            </w:r>
            <w:proofErr w:type="spellEnd"/>
            <w:r w:rsidRPr="0090508B">
              <w:rPr>
                <w:szCs w:val="24"/>
              </w:rPr>
              <w:t xml:space="preserve"> Валерия Александровна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Луганский государственный педагогический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зарубежная филология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Климова Дарья Дмитриевна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Южный федеральный университет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90508B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отечественная филология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Колотович</w:t>
            </w:r>
            <w:proofErr w:type="spellEnd"/>
            <w:r w:rsidRPr="0090508B">
              <w:rPr>
                <w:szCs w:val="24"/>
              </w:rPr>
              <w:t xml:space="preserve"> Елизавета Геннадьевна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A14FAF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медицинский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фармация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Кононов Святослав Витальевич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90508B" w:rsidRDefault="00A14FAF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Национальный исследовательский ядерный университет «МИФИ»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электроника и автоматика физических установок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Кореева</w:t>
            </w:r>
            <w:proofErr w:type="spellEnd"/>
            <w:r w:rsidRPr="0090508B">
              <w:rPr>
                <w:szCs w:val="24"/>
              </w:rPr>
              <w:t xml:space="preserve"> Анастасия Сергеевна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A14FAF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архитектурное проектирование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Кузикян</w:t>
            </w:r>
            <w:proofErr w:type="spellEnd"/>
            <w:r w:rsidRPr="0090508B">
              <w:rPr>
                <w:szCs w:val="24"/>
              </w:rPr>
              <w:t xml:space="preserve"> Анна </w:t>
            </w:r>
            <w:proofErr w:type="spellStart"/>
            <w:r w:rsidRPr="0090508B">
              <w:rPr>
                <w:szCs w:val="24"/>
              </w:rPr>
              <w:t>Наириевна</w:t>
            </w:r>
            <w:proofErr w:type="spellEnd"/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A14FAF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Луганский государственный медицинский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лечебное дело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 xml:space="preserve">Левченко Данил Николаевич 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медицинский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педиатрия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Ляшок</w:t>
            </w:r>
            <w:proofErr w:type="spellEnd"/>
            <w:r w:rsidRPr="0090508B">
              <w:rPr>
                <w:szCs w:val="24"/>
              </w:rPr>
              <w:t xml:space="preserve"> Александр Юрьевич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 xml:space="preserve">Донской государственный </w:t>
            </w:r>
            <w:r>
              <w:rPr>
                <w:b w:val="0"/>
                <w:sz w:val="20"/>
                <w:szCs w:val="20"/>
                <w:u w:val="none"/>
              </w:rPr>
              <w:lastRenderedPageBreak/>
              <w:t>технический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программная инженерия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 w:rsidRPr="000F0A8A">
              <w:rPr>
                <w:rFonts w:eastAsia="Calibri"/>
                <w:szCs w:val="24"/>
              </w:rPr>
              <w:lastRenderedPageBreak/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Москаленко</w:t>
            </w:r>
            <w:proofErr w:type="spellEnd"/>
            <w:r w:rsidRPr="0090508B">
              <w:rPr>
                <w:szCs w:val="24"/>
              </w:rPr>
              <w:t xml:space="preserve"> Егор Алексеевич</w:t>
            </w:r>
          </w:p>
        </w:tc>
        <w:tc>
          <w:tcPr>
            <w:tcW w:w="1574" w:type="dxa"/>
          </w:tcPr>
          <w:p w:rsidR="0090508B" w:rsidRDefault="0090508B" w:rsidP="00BF0121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Российская таможенная академия (Ростовский филиал)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юридическое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0F0A8A" w:rsidRDefault="0090508B" w:rsidP="00BF0121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Погорелов Ярослав Игоревич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университет путей сообщения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транспортный бизнес и логистика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Савчатова</w:t>
            </w:r>
            <w:proofErr w:type="spellEnd"/>
            <w:r w:rsidRPr="0090508B">
              <w:rPr>
                <w:szCs w:val="24"/>
              </w:rPr>
              <w:t xml:space="preserve"> Алина Денисовна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A14FAF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Луганский государственный медицинский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стоматология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Сурова София Сергеевна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Московский институт инженеров транспорта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строительство железных дорог, мостов и транспортных тоннелей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r w:rsidRPr="0090508B">
              <w:rPr>
                <w:szCs w:val="24"/>
              </w:rPr>
              <w:t>Терешкова Анна Андреевна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Ростовский государственный университет путей сообщения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гражданское и транспортное право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Угроватов</w:t>
            </w:r>
            <w:proofErr w:type="spellEnd"/>
            <w:r w:rsidRPr="0090508B">
              <w:rPr>
                <w:szCs w:val="24"/>
              </w:rPr>
              <w:t xml:space="preserve"> Игорь Дмитриевич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4C6219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Донской государственный технический университет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коммерция</w:t>
            </w:r>
          </w:p>
        </w:tc>
        <w:tc>
          <w:tcPr>
            <w:tcW w:w="1701" w:type="dxa"/>
          </w:tcPr>
          <w:p w:rsidR="0090508B" w:rsidRDefault="004C6219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сервис и туризм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Харичкина</w:t>
            </w:r>
            <w:proofErr w:type="spellEnd"/>
            <w:r w:rsidRPr="0090508B">
              <w:rPr>
                <w:szCs w:val="24"/>
              </w:rPr>
              <w:t xml:space="preserve"> Ева Андреевна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да</w:t>
            </w:r>
          </w:p>
        </w:tc>
        <w:tc>
          <w:tcPr>
            <w:tcW w:w="2360" w:type="dxa"/>
          </w:tcPr>
          <w:p w:rsidR="0090508B" w:rsidRDefault="008A5E12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Южный федеральный университет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8A5E12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дизайн</w:t>
            </w:r>
          </w:p>
        </w:tc>
      </w:tr>
      <w:tr w:rsidR="0090508B" w:rsidRPr="00E43388" w:rsidTr="004D76CF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6C06D0" w:rsidRDefault="0090508B" w:rsidP="00BF0121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23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90508B" w:rsidRDefault="0090508B" w:rsidP="0012092B">
            <w:pPr>
              <w:rPr>
                <w:szCs w:val="24"/>
              </w:rPr>
            </w:pPr>
            <w:proofErr w:type="spellStart"/>
            <w:r w:rsidRPr="0090508B">
              <w:rPr>
                <w:szCs w:val="24"/>
              </w:rPr>
              <w:t>Шилина</w:t>
            </w:r>
            <w:proofErr w:type="spellEnd"/>
            <w:r w:rsidRPr="0090508B">
              <w:rPr>
                <w:szCs w:val="24"/>
              </w:rPr>
              <w:t xml:space="preserve"> Мария Романовна</w:t>
            </w:r>
          </w:p>
        </w:tc>
        <w:tc>
          <w:tcPr>
            <w:tcW w:w="1574" w:type="dxa"/>
          </w:tcPr>
          <w:p w:rsidR="0090508B" w:rsidRDefault="0090508B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нет</w:t>
            </w:r>
          </w:p>
        </w:tc>
        <w:tc>
          <w:tcPr>
            <w:tcW w:w="2360" w:type="dxa"/>
          </w:tcPr>
          <w:p w:rsidR="0090508B" w:rsidRDefault="008A5E12" w:rsidP="00E101EE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Военный учебно-научный центр Военно-Морского Флота «Военно-морская академия» (г</w:t>
            </w:r>
            <w:proofErr w:type="gramStart"/>
            <w:r>
              <w:rPr>
                <w:b w:val="0"/>
                <w:sz w:val="20"/>
                <w:szCs w:val="20"/>
                <w:u w:val="none"/>
              </w:rPr>
              <w:t>.К</w:t>
            </w:r>
            <w:proofErr w:type="gramEnd"/>
            <w:r>
              <w:rPr>
                <w:b w:val="0"/>
                <w:sz w:val="20"/>
                <w:szCs w:val="20"/>
                <w:u w:val="none"/>
              </w:rPr>
              <w:t>алининград)</w:t>
            </w:r>
          </w:p>
        </w:tc>
        <w:tc>
          <w:tcPr>
            <w:tcW w:w="1701" w:type="dxa"/>
          </w:tcPr>
          <w:p w:rsidR="0090508B" w:rsidRDefault="00A14FAF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бюджет</w:t>
            </w:r>
          </w:p>
        </w:tc>
        <w:tc>
          <w:tcPr>
            <w:tcW w:w="1701" w:type="dxa"/>
          </w:tcPr>
          <w:p w:rsidR="0090508B" w:rsidRDefault="008A5E12" w:rsidP="005B49AC">
            <w:pPr>
              <w:pStyle w:val="a4"/>
              <w:rPr>
                <w:b w:val="0"/>
                <w:sz w:val="20"/>
                <w:szCs w:val="20"/>
                <w:u w:val="none"/>
              </w:rPr>
            </w:pPr>
            <w:proofErr w:type="spellStart"/>
            <w:r>
              <w:rPr>
                <w:b w:val="0"/>
                <w:sz w:val="20"/>
                <w:szCs w:val="20"/>
                <w:u w:val="none"/>
              </w:rPr>
              <w:t>инфокоммуникационные</w:t>
            </w:r>
            <w:proofErr w:type="spellEnd"/>
            <w:r>
              <w:rPr>
                <w:b w:val="0"/>
                <w:sz w:val="20"/>
                <w:szCs w:val="20"/>
                <w:u w:val="none"/>
              </w:rPr>
              <w:t xml:space="preserve"> технологии и средства специальной связи</w:t>
            </w:r>
          </w:p>
        </w:tc>
      </w:tr>
    </w:tbl>
    <w:p w:rsidR="005E41A0" w:rsidRDefault="005E41A0">
      <w:pPr>
        <w:rPr>
          <w:szCs w:val="24"/>
        </w:rPr>
      </w:pPr>
    </w:p>
    <w:p w:rsidR="00B34D61" w:rsidRDefault="00B34D61">
      <w:pPr>
        <w:rPr>
          <w:szCs w:val="24"/>
        </w:rPr>
      </w:pPr>
    </w:p>
    <w:sectPr w:rsidR="00B34D61" w:rsidSect="005E41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77F4"/>
    <w:rsid w:val="00085D7E"/>
    <w:rsid w:val="00087F96"/>
    <w:rsid w:val="000B10E8"/>
    <w:rsid w:val="000F7864"/>
    <w:rsid w:val="001025CD"/>
    <w:rsid w:val="00153595"/>
    <w:rsid w:val="001677F4"/>
    <w:rsid w:val="00233FD8"/>
    <w:rsid w:val="002A04A1"/>
    <w:rsid w:val="002A312D"/>
    <w:rsid w:val="002D464D"/>
    <w:rsid w:val="002E74ED"/>
    <w:rsid w:val="003403FC"/>
    <w:rsid w:val="003C61B6"/>
    <w:rsid w:val="003D58E8"/>
    <w:rsid w:val="003E79F9"/>
    <w:rsid w:val="00447543"/>
    <w:rsid w:val="00450901"/>
    <w:rsid w:val="00473611"/>
    <w:rsid w:val="004C6219"/>
    <w:rsid w:val="00503390"/>
    <w:rsid w:val="00525D37"/>
    <w:rsid w:val="00551930"/>
    <w:rsid w:val="005A2049"/>
    <w:rsid w:val="005B49AC"/>
    <w:rsid w:val="005E41A0"/>
    <w:rsid w:val="00631D19"/>
    <w:rsid w:val="006361A0"/>
    <w:rsid w:val="00665C9B"/>
    <w:rsid w:val="006C06D0"/>
    <w:rsid w:val="007554D6"/>
    <w:rsid w:val="00767530"/>
    <w:rsid w:val="007D5EA7"/>
    <w:rsid w:val="007E6277"/>
    <w:rsid w:val="00831735"/>
    <w:rsid w:val="00837597"/>
    <w:rsid w:val="008574C3"/>
    <w:rsid w:val="00895F75"/>
    <w:rsid w:val="008A42B5"/>
    <w:rsid w:val="008A5E12"/>
    <w:rsid w:val="008D1FE4"/>
    <w:rsid w:val="0090508B"/>
    <w:rsid w:val="009B045F"/>
    <w:rsid w:val="00A14FAF"/>
    <w:rsid w:val="00A96B3E"/>
    <w:rsid w:val="00AA2CC0"/>
    <w:rsid w:val="00B34D61"/>
    <w:rsid w:val="00B37A31"/>
    <w:rsid w:val="00B640BC"/>
    <w:rsid w:val="00B825F0"/>
    <w:rsid w:val="00B914DC"/>
    <w:rsid w:val="00B974E8"/>
    <w:rsid w:val="00BB22B6"/>
    <w:rsid w:val="00BB2366"/>
    <w:rsid w:val="00BC6C41"/>
    <w:rsid w:val="00C725B2"/>
    <w:rsid w:val="00C7280C"/>
    <w:rsid w:val="00CA39FB"/>
    <w:rsid w:val="00D22F41"/>
    <w:rsid w:val="00D959D3"/>
    <w:rsid w:val="00DB6F6A"/>
    <w:rsid w:val="00DC765B"/>
    <w:rsid w:val="00DF1FE5"/>
    <w:rsid w:val="00E101EE"/>
    <w:rsid w:val="00E3374C"/>
    <w:rsid w:val="00E43388"/>
    <w:rsid w:val="00E52ADE"/>
    <w:rsid w:val="00E62E6E"/>
    <w:rsid w:val="00E76B4F"/>
    <w:rsid w:val="00E84D41"/>
    <w:rsid w:val="00ED1B4D"/>
    <w:rsid w:val="00EE2C54"/>
    <w:rsid w:val="00EF2146"/>
    <w:rsid w:val="00F20F7E"/>
    <w:rsid w:val="00F8489A"/>
    <w:rsid w:val="00FA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4"/>
    <w:rPr>
      <w:sz w:val="24"/>
    </w:rPr>
  </w:style>
  <w:style w:type="paragraph" w:styleId="1">
    <w:name w:val="heading 1"/>
    <w:basedOn w:val="a"/>
    <w:link w:val="10"/>
    <w:uiPriority w:val="9"/>
    <w:qFormat/>
    <w:rsid w:val="00CA39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E41A0"/>
    <w:pPr>
      <w:jc w:val="center"/>
    </w:pPr>
    <w:rPr>
      <w:b/>
      <w:bCs/>
      <w:sz w:val="32"/>
      <w:szCs w:val="24"/>
      <w:u w:val="single"/>
    </w:rPr>
  </w:style>
  <w:style w:type="paragraph" w:styleId="a6">
    <w:name w:val="Subtitle"/>
    <w:basedOn w:val="a"/>
    <w:qFormat/>
    <w:rsid w:val="005E41A0"/>
    <w:pPr>
      <w:jc w:val="center"/>
    </w:pPr>
    <w:rPr>
      <w:b/>
      <w:bCs/>
      <w:sz w:val="32"/>
      <w:szCs w:val="24"/>
      <w:u w:val="single"/>
    </w:rPr>
  </w:style>
  <w:style w:type="character" w:customStyle="1" w:styleId="a5">
    <w:name w:val="Название Знак"/>
    <w:basedOn w:val="a0"/>
    <w:link w:val="a4"/>
    <w:rsid w:val="005E41A0"/>
    <w:rPr>
      <w:b/>
      <w:bCs/>
      <w:sz w:val="32"/>
      <w:szCs w:val="24"/>
      <w:u w:val="single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CA39FB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CA3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405</cp:lastModifiedBy>
  <cp:revision>5</cp:revision>
  <cp:lastPrinted>2019-09-06T10:27:00Z</cp:lastPrinted>
  <dcterms:created xsi:type="dcterms:W3CDTF">2022-07-18T07:08:00Z</dcterms:created>
  <dcterms:modified xsi:type="dcterms:W3CDTF">2023-08-24T08:48:00Z</dcterms:modified>
</cp:coreProperties>
</file>