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4" w:rsidRDefault="00D42AA6" w:rsidP="00D42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955EE8" w:rsidRPr="00955EE8">
        <w:rPr>
          <w:rFonts w:ascii="Times New Roman" w:hAnsi="Times New Roman" w:cs="Times New Roman"/>
        </w:rPr>
        <w:t>АКТ</w:t>
      </w:r>
      <w:r w:rsidR="00E90667">
        <w:rPr>
          <w:rFonts w:ascii="Times New Roman" w:hAnsi="Times New Roman" w:cs="Times New Roman"/>
        </w:rPr>
        <w:t xml:space="preserve"> №  от _______________202 г.</w:t>
      </w:r>
    </w:p>
    <w:p w:rsidR="00955EE8" w:rsidRDefault="00955EE8" w:rsidP="00955E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Проверки родительской комиссии контроля качества питания </w:t>
      </w:r>
    </w:p>
    <w:p w:rsidR="00955EE8" w:rsidRDefault="00955EE8" w:rsidP="00955E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обучающихся в столовой</w:t>
      </w:r>
      <w:r w:rsidR="008450DC">
        <w:rPr>
          <w:rFonts w:ascii="Times New Roman" w:hAnsi="Times New Roman" w:cs="Times New Roman"/>
        </w:rPr>
        <w:t xml:space="preserve"> МБОУ Гимназии № 10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B03C7">
        <w:rPr>
          <w:rFonts w:ascii="Times New Roman" w:hAnsi="Times New Roman" w:cs="Times New Roman"/>
        </w:rPr>
        <w:t xml:space="preserve">  ______________________________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B03C7">
        <w:rPr>
          <w:rFonts w:ascii="Times New Roman" w:hAnsi="Times New Roman" w:cs="Times New Roman"/>
        </w:rPr>
        <w:t xml:space="preserve">  ______________________________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B03C7">
        <w:rPr>
          <w:rFonts w:ascii="Times New Roman" w:hAnsi="Times New Roman" w:cs="Times New Roman"/>
        </w:rPr>
        <w:t xml:space="preserve">  ______________________________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EB03C7">
        <w:rPr>
          <w:rFonts w:ascii="Times New Roman" w:hAnsi="Times New Roman" w:cs="Times New Roman"/>
        </w:rPr>
        <w:t xml:space="preserve">  ______________________________</w:t>
      </w:r>
    </w:p>
    <w:p w:rsidR="00A91365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EB03C7">
        <w:rPr>
          <w:rFonts w:ascii="Times New Roman" w:hAnsi="Times New Roman" w:cs="Times New Roman"/>
        </w:rPr>
        <w:t xml:space="preserve">  ______________________________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проверку столовой по следующим вопросам: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1.Соотвествие рационов питания согласно утвержденному меню.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2.Качество готовой продукции.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3.Санитарное состояние зала столовой.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4.Организация приема пищи учащимися.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5.Соблюдение графика работы столовой.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6.Внешний вид сотрудников столовой.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7.Наличие меню (есть, нет).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8.Соотвествие меню – дня перспективному меню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9.Причина не соответствия.</w:t>
      </w:r>
    </w:p>
    <w:p w:rsidR="00955EE8" w:rsidRDefault="00955EE8" w:rsidP="00955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проверки установле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02A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Подписи членов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AF8">
        <w:rPr>
          <w:rFonts w:ascii="Times New Roman" w:hAnsi="Times New Roman" w:cs="Times New Roman"/>
        </w:rPr>
        <w:t>______________________</w:t>
      </w:r>
    </w:p>
    <w:p w:rsidR="00F94E08" w:rsidRDefault="00F94E08" w:rsidP="00F94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Оценочный лист</w:t>
      </w:r>
    </w:p>
    <w:p w:rsidR="00F94E08" w:rsidRDefault="00F94E08" w:rsidP="00F94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проверки: 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контроль: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817"/>
        <w:gridCol w:w="6946"/>
        <w:gridCol w:w="1808"/>
      </w:tblGrid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0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0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170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170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0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Вопрос 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0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ДА/НЕТ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да, но без учёта возрастных групп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отсутствуют запрещённые блюда и продукты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нет, имеются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приёмов пищи режиму функционирования организации?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не менее месяца)? 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учётом особенностей здоровья (сахарный диабет, пищевые аллергии)?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уборка помещений после каждого приёма пищи?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помещений для приёма пищи на момент работы комиссии?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Обнаруживались ли в помещениях для приёма пищи насекомые, грызуны и следы их жизнедеятельности?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утверждённым меню факты исключения отдельных блюд из меню?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4" w:type="dxa"/>
            <w:gridSpan w:val="2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08" w:rsidRPr="00170E5D" w:rsidTr="001D115F">
        <w:tc>
          <w:tcPr>
            <w:tcW w:w="817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808" w:type="dxa"/>
          </w:tcPr>
          <w:p w:rsidR="00F94E08" w:rsidRPr="00170E5D" w:rsidRDefault="00F94E08" w:rsidP="001D1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E08" w:rsidRPr="00170E5D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955EE8">
      <w:pPr>
        <w:rPr>
          <w:rFonts w:ascii="Times New Roman" w:hAnsi="Times New Roman" w:cs="Times New Roman"/>
        </w:rPr>
      </w:pPr>
    </w:p>
    <w:p w:rsidR="00F94E08" w:rsidRDefault="00F94E08" w:rsidP="00F94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Чек-лист родительского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горячего питания в МБОУ Гимназии № 10</w:t>
      </w:r>
    </w:p>
    <w:p w:rsidR="00F94E08" w:rsidRDefault="00F94E08" w:rsidP="00F94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питания: ИП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Недайвозова</w:t>
      </w:r>
      <w:proofErr w:type="spellEnd"/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 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проведения родительского контроля: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4E08" w:rsidRDefault="00F94E08" w:rsidP="00F94E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школьной столовой</w:t>
      </w:r>
    </w:p>
    <w:p w:rsidR="00F94E08" w:rsidRDefault="00F94E08" w:rsidP="00F94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1.Имеется ли в столовой график приёма пищи? ДА / НЕТ</w:t>
      </w:r>
    </w:p>
    <w:p w:rsidR="00F94E08" w:rsidRDefault="00F94E08" w:rsidP="00F94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2.Вывешено ли ежедневное цикличное меню в обеденном зале? ДА / НЕТ</w:t>
      </w:r>
    </w:p>
    <w:p w:rsidR="00F94E08" w:rsidRDefault="00F94E08" w:rsidP="00F94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3.Представление горячего питания обучающимся в соответствии с графиком, утверждённым директором ОО?  ДА / НЕТ</w:t>
      </w:r>
    </w:p>
    <w:p w:rsidR="00F94E08" w:rsidRPr="007A6CFA" w:rsidRDefault="00F94E08" w:rsidP="00F94E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E08" w:rsidRDefault="00F94E08" w:rsidP="00F94E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обслуживания, соблюдение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санэпидрежима</w:t>
      </w:r>
      <w:proofErr w:type="spellEnd"/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1.Наличие спецодежды у сотрудников пищеблока. ДА / НЕТ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2.Использование при раздаче пищи одноразовых перчаток. ДА / НЕТ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3.Проведение уборки обеденного зала после каждого приёма пищи с использованием моющих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дизинфицирующих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средств. ДА / НЕТ</w:t>
      </w:r>
    </w:p>
    <w:p w:rsidR="00F94E08" w:rsidRPr="007A6CFA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E08" w:rsidRDefault="00F94E08" w:rsidP="00F94E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готовых блюд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1.Внешний вид и подача горячего блюда эстетичны. ДА / НЕТ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2.Соответствие веса порций цикличному меню. ДА / НЕТ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3.Температура подачи горячего блюда, приготовление соответствует технологической карте (соблюдены). ДА / НЕТ</w:t>
      </w:r>
    </w:p>
    <w:p w:rsidR="00F94E08" w:rsidRPr="007A6CFA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E08" w:rsidRDefault="00F94E08" w:rsidP="00F94E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блюд по органолептическим показателям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блюда 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даётся таким блюдам, которые соответствуют по вкусу, цвету и запаху, внешнему виду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констистенции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утверждённой рецептуре и другим показателям, предусмотренным требованиям.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даётся блюдам и кулинарным изделиям, которые имею один незначительный дефект (недосолен, не доведён до нужного цвета и др.)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даётся блюдам и кулинарным изделиям, которые имеют отклонения от требований кулинарии, но пригодны для продажи без переработки.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 (брак) даётся изделиям, имеющим следующие недостатки: посторонний, не свойственный изделиям вкус и запах, резко пересолен, резко кислые, горькие, недоваренные, недожаренные, подгорелые, утратившие свою форму, имеющие несвойственную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констистенцию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другие признаки, порочащие блюда и изделия.</w:t>
      </w:r>
      <w:proofErr w:type="gramEnd"/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замечания: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E08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E08" w:rsidRPr="007A6CFA" w:rsidRDefault="00F94E08" w:rsidP="00F94E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родительского контроля:</w:t>
      </w:r>
    </w:p>
    <w:p w:rsidR="00F94E08" w:rsidRPr="00955EE8" w:rsidRDefault="00F94E08" w:rsidP="00955EE8">
      <w:pPr>
        <w:rPr>
          <w:rFonts w:ascii="Times New Roman" w:hAnsi="Times New Roman" w:cs="Times New Roman"/>
        </w:rPr>
      </w:pPr>
    </w:p>
    <w:sectPr w:rsidR="00F94E08" w:rsidRPr="00955EE8" w:rsidSect="00FB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31668"/>
    <w:multiLevelType w:val="hybridMultilevel"/>
    <w:tmpl w:val="DC5E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096C84"/>
    <w:rsid w:val="00085695"/>
    <w:rsid w:val="00096C84"/>
    <w:rsid w:val="004002AB"/>
    <w:rsid w:val="00624429"/>
    <w:rsid w:val="008450DC"/>
    <w:rsid w:val="0091625B"/>
    <w:rsid w:val="00955EE8"/>
    <w:rsid w:val="009A4832"/>
    <w:rsid w:val="00A91365"/>
    <w:rsid w:val="00B508D2"/>
    <w:rsid w:val="00BF4AF8"/>
    <w:rsid w:val="00D42AA6"/>
    <w:rsid w:val="00E90667"/>
    <w:rsid w:val="00EB03C7"/>
    <w:rsid w:val="00F94E08"/>
    <w:rsid w:val="00FB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E08"/>
    <w:pPr>
      <w:spacing w:after="0" w:line="240" w:lineRule="auto"/>
    </w:pPr>
  </w:style>
  <w:style w:type="table" w:styleId="a4">
    <w:name w:val="Table Grid"/>
    <w:basedOn w:val="a1"/>
    <w:uiPriority w:val="59"/>
    <w:rsid w:val="00F94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User</cp:lastModifiedBy>
  <cp:revision>12</cp:revision>
  <cp:lastPrinted>2025-04-03T10:24:00Z</cp:lastPrinted>
  <dcterms:created xsi:type="dcterms:W3CDTF">2021-12-17T05:52:00Z</dcterms:created>
  <dcterms:modified xsi:type="dcterms:W3CDTF">2025-12-17T13:26:00Z</dcterms:modified>
</cp:coreProperties>
</file>